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ПРОТОКОЛ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Проведения публичного слушания по внесению изменений в Правила  землепользования и застройки сельского поселения Аксеновский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 сельсовет в части границ территориальных зон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проведения: 01 августа 2019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проведения: с.Аксеново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заседания: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час.00мин.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Председатель:Дунин А.П.- глава сельского поселения Аксеновский сельсовет;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Секретарь: Шаймарданова Э.Р.- управляющего делами администрации сельского поселения Аксеновский  сельсовет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Присутствовали жители населенных пунктов: 35 чел.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Основание проведения: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администрации сельского поселения Аксеновский сельсовет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июля 2019г. №192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назначении публичных слушаний по обсуждению проекта решения Совета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 землепользования и застройки сельского поселения Аксеновский 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 сельсовет в части границ территориальных зон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Повестка дня: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Выступление главы сельского поселения Аксеновский  по проекту решения о внесении изменений в Правила  землепользования и застройки сельского поселения Аксеновский 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 сельсовет в части границ территориальных зон;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2  . Рассмотрение вопросов и предложений участников публичных слушаний.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предложенному главой сельского поселения порядку проведения публичных слушаний и повестке дня замечаний и предложений от участников слушаний не поступило.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первому вопросу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 глава сельского поселения Дунин А.П..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Правила - нормативный правовой документ, его разработка велась в соответствии с Градостроительным кодексом РФ, Земельным кодексом,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иными законами и нормативами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Изменения в Правила вводятся в целях: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обеспечения баланса государственных, общественных и частных интересов и прав в процессе градостроительной деятельности;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совершенствования процедуры подбора участков и подготовки разрешительной документации для проектирования и строительства.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Дунин А.П. ознакомил участников публичных слушаний с проектом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 землепользования и застройки сельского поселения Аксеновский 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сельсовет в части границ территориальных зон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картами градостроительного зонирования сельского поселения Аксеновский сельсовет в части границ территориальных зон.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второму вопросу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публичных слушаний предложений и замечаний, касающихся проекта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 землепользования и застройки сельского поселения Аксеновский 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сельсовет в части границ территориальных зон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включения их в протокол публичных слушаний не выразили.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публичных слушаний Главе сельского поселения было рекомендовано принять решение о согласии с проектом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 землепользования и застройки сельского поселения Аксеновский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</w:t>
        <w:tab/>
        <w:t xml:space="preserve"> сельсовет в части границ территориальных зон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направлении его в Совет сельского поселения для утверждения.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Голосование: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Проголосовало  35 голосов: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–  35 голосов                Против – 0                Воздержался –  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Аксеновский  сельсовет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http://aksenenovo.ru/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публичных слушаний                                         А.П.Дунин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публичных слушаний                                   Э.Р.Шаймарданова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ksenenovo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